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6DE" w:rsidRPr="00DC76DE" w:rsidRDefault="00DC76DE">
      <w:pPr>
        <w:pStyle w:val="Body"/>
        <w:spacing w:after="160" w:line="259" w:lineRule="auto"/>
        <w:rPr>
          <w:rFonts w:ascii="Arial" w:hAnsi="Arial"/>
          <w:b/>
          <w:bCs/>
          <w:iCs/>
          <w:sz w:val="32"/>
          <w:szCs w:val="32"/>
          <w:u w:color="000000"/>
        </w:rPr>
      </w:pPr>
      <w:bookmarkStart w:id="0" w:name="_GoBack"/>
      <w:bookmarkEnd w:id="0"/>
      <w:r w:rsidRPr="00DC76DE">
        <w:rPr>
          <w:rFonts w:ascii="Arial" w:hAnsi="Arial"/>
          <w:b/>
          <w:bCs/>
          <w:iCs/>
          <w:sz w:val="32"/>
          <w:szCs w:val="32"/>
          <w:u w:color="000000"/>
        </w:rPr>
        <w:t>Drysdale Uniting Church</w:t>
      </w:r>
    </w:p>
    <w:p w:rsidR="00DC76DE" w:rsidRPr="00DC76DE" w:rsidRDefault="00DC76DE">
      <w:pPr>
        <w:pStyle w:val="Body"/>
        <w:spacing w:after="160" w:line="259" w:lineRule="auto"/>
        <w:rPr>
          <w:rFonts w:ascii="Arial" w:hAnsi="Arial"/>
          <w:b/>
          <w:bCs/>
          <w:iCs/>
          <w:sz w:val="32"/>
          <w:szCs w:val="32"/>
          <w:u w:color="000000"/>
        </w:rPr>
      </w:pPr>
      <w:r w:rsidRPr="00DC76DE">
        <w:rPr>
          <w:rFonts w:ascii="Arial" w:hAnsi="Arial"/>
          <w:b/>
          <w:bCs/>
          <w:iCs/>
          <w:sz w:val="32"/>
          <w:szCs w:val="32"/>
          <w:u w:color="000000"/>
        </w:rPr>
        <w:t>Sunday 3 December 2023</w:t>
      </w:r>
    </w:p>
    <w:p w:rsidR="00DC76DE" w:rsidRPr="00DC76DE" w:rsidRDefault="00DC76DE">
      <w:pPr>
        <w:pStyle w:val="Body"/>
        <w:spacing w:after="160" w:line="259" w:lineRule="auto"/>
        <w:rPr>
          <w:rFonts w:ascii="Arial" w:hAnsi="Arial"/>
          <w:b/>
          <w:bCs/>
          <w:iCs/>
          <w:sz w:val="32"/>
          <w:szCs w:val="32"/>
          <w:u w:color="000000"/>
        </w:rPr>
      </w:pPr>
      <w:r w:rsidRPr="00DC76DE">
        <w:rPr>
          <w:rFonts w:ascii="Arial" w:hAnsi="Arial"/>
          <w:b/>
          <w:bCs/>
          <w:iCs/>
          <w:sz w:val="32"/>
          <w:szCs w:val="32"/>
          <w:u w:color="000000"/>
        </w:rPr>
        <w:t>Advent 1B</w:t>
      </w:r>
    </w:p>
    <w:p w:rsidR="00DC76DE" w:rsidRPr="00DC76DE" w:rsidRDefault="00DC76DE">
      <w:pPr>
        <w:pStyle w:val="Body"/>
        <w:spacing w:after="160" w:line="259" w:lineRule="auto"/>
        <w:rPr>
          <w:rFonts w:ascii="Arial" w:hAnsi="Arial"/>
          <w:b/>
          <w:bCs/>
          <w:iCs/>
          <w:sz w:val="32"/>
          <w:szCs w:val="32"/>
          <w:u w:color="000000"/>
        </w:rPr>
      </w:pPr>
      <w:r w:rsidRPr="00DC76DE">
        <w:rPr>
          <w:rFonts w:ascii="Arial" w:hAnsi="Arial" w:cs="Arial"/>
          <w:b/>
          <w:bCs/>
          <w:iCs/>
          <w:sz w:val="32"/>
          <w:szCs w:val="32"/>
          <w:u w:color="000000"/>
        </w:rPr>
        <w:t>©</w:t>
      </w:r>
      <w:r w:rsidRPr="00DC76DE">
        <w:rPr>
          <w:rFonts w:ascii="Arial" w:hAnsi="Arial"/>
          <w:b/>
          <w:bCs/>
          <w:iCs/>
          <w:sz w:val="32"/>
          <w:szCs w:val="32"/>
          <w:u w:color="000000"/>
        </w:rPr>
        <w:t xml:space="preserve"> Rev Karen Eller</w:t>
      </w:r>
    </w:p>
    <w:p w:rsidR="00DC76DE" w:rsidRPr="00DC76DE" w:rsidRDefault="00DC76DE">
      <w:pPr>
        <w:pStyle w:val="Body"/>
        <w:spacing w:after="160" w:line="259" w:lineRule="auto"/>
        <w:rPr>
          <w:rFonts w:ascii="Arial" w:hAnsi="Arial"/>
          <w:b/>
          <w:bCs/>
          <w:iCs/>
          <w:sz w:val="32"/>
          <w:szCs w:val="32"/>
          <w:u w:color="000000"/>
        </w:rPr>
      </w:pPr>
    </w:p>
    <w:p w:rsidR="00CF11E8" w:rsidRPr="00DC76DE" w:rsidRDefault="00906AC1">
      <w:pPr>
        <w:pStyle w:val="Body"/>
        <w:spacing w:after="160" w:line="259" w:lineRule="auto"/>
        <w:rPr>
          <w:rFonts w:ascii="Arial" w:eastAsia="Arial" w:hAnsi="Arial" w:cs="Arial"/>
          <w:iCs/>
          <w:sz w:val="32"/>
          <w:szCs w:val="32"/>
          <w:u w:color="000000"/>
        </w:rPr>
      </w:pPr>
      <w:r w:rsidRPr="00DC76DE">
        <w:rPr>
          <w:rFonts w:ascii="Arial" w:hAnsi="Arial"/>
          <w:iCs/>
          <w:sz w:val="32"/>
          <w:szCs w:val="32"/>
          <w:u w:color="000000"/>
        </w:rPr>
        <w:t xml:space="preserve">Have you ever watched a film that begins with a scene from the ending of the story and the rest of the film gathers up the narrative in a way which explains the ending, which was presented as the </w:t>
      </w:r>
      <w:r w:rsidR="00DC76DE" w:rsidRPr="00DC76DE">
        <w:rPr>
          <w:rFonts w:ascii="Arial" w:hAnsi="Arial"/>
          <w:iCs/>
          <w:sz w:val="32"/>
          <w:szCs w:val="32"/>
          <w:u w:color="000000"/>
        </w:rPr>
        <w:t>beginning?</w:t>
      </w:r>
      <w:r w:rsidRPr="00DC76DE">
        <w:rPr>
          <w:rFonts w:ascii="Arial" w:hAnsi="Arial"/>
          <w:iCs/>
          <w:sz w:val="32"/>
          <w:szCs w:val="32"/>
          <w:u w:color="000000"/>
        </w:rPr>
        <w:t xml:space="preserve"> An Agatha Christie book or film works in </w:t>
      </w:r>
      <w:r w:rsidRPr="00DC76DE">
        <w:rPr>
          <w:rFonts w:ascii="Arial" w:hAnsi="Arial"/>
          <w:iCs/>
          <w:sz w:val="32"/>
          <w:szCs w:val="32"/>
          <w:u w:color="000000"/>
        </w:rPr>
        <w:t>this way. We are presented with a death, and then we are drip fed clues that keep us guessing what really happened.</w:t>
      </w:r>
    </w:p>
    <w:p w:rsidR="00CF11E8" w:rsidRPr="00DC76DE" w:rsidRDefault="00906AC1">
      <w:pPr>
        <w:pStyle w:val="Body"/>
        <w:spacing w:after="160" w:line="259" w:lineRule="auto"/>
        <w:rPr>
          <w:rFonts w:ascii="Arial" w:eastAsia="Arial" w:hAnsi="Arial" w:cs="Arial"/>
          <w:iCs/>
          <w:sz w:val="32"/>
          <w:szCs w:val="32"/>
          <w:u w:color="000000"/>
        </w:rPr>
      </w:pPr>
      <w:r w:rsidRPr="00DC76DE">
        <w:rPr>
          <w:rFonts w:ascii="Arial" w:hAnsi="Arial"/>
          <w:iCs/>
          <w:sz w:val="32"/>
          <w:szCs w:val="32"/>
          <w:u w:color="000000"/>
        </w:rPr>
        <w:t>And here we are at the start of the liturgical year, the year of Mark, the start of Advent, and what are we offered? A reading about the end</w:t>
      </w:r>
      <w:r w:rsidRPr="00DC76DE">
        <w:rPr>
          <w:rFonts w:ascii="Arial" w:hAnsi="Arial"/>
          <w:iCs/>
          <w:sz w:val="32"/>
          <w:szCs w:val="32"/>
          <w:u w:color="000000"/>
        </w:rPr>
        <w:t xml:space="preserve"> times. Not quite what one would expect in the lead up to Christmas and the birth of the baby Jesus.</w:t>
      </w:r>
    </w:p>
    <w:p w:rsidR="00CF11E8" w:rsidRPr="00DC76DE" w:rsidRDefault="00906AC1">
      <w:pPr>
        <w:pStyle w:val="Body"/>
        <w:spacing w:after="160" w:line="259" w:lineRule="auto"/>
        <w:rPr>
          <w:rFonts w:ascii="Arial" w:eastAsia="Arial" w:hAnsi="Arial" w:cs="Arial"/>
          <w:iCs/>
          <w:sz w:val="32"/>
          <w:szCs w:val="32"/>
          <w:u w:color="000000"/>
        </w:rPr>
      </w:pPr>
      <w:r w:rsidRPr="00DC76DE">
        <w:rPr>
          <w:rFonts w:ascii="Arial" w:hAnsi="Arial"/>
          <w:iCs/>
          <w:sz w:val="32"/>
          <w:szCs w:val="32"/>
          <w:u w:color="000000"/>
        </w:rPr>
        <w:t>What we are being offered instead, is a glimpse of the cosmic scale of God</w:t>
      </w:r>
      <w:r w:rsidRPr="00DC76DE">
        <w:rPr>
          <w:rFonts w:ascii="Arial" w:hAnsi="Arial"/>
          <w:iCs/>
          <w:sz w:val="32"/>
          <w:szCs w:val="32"/>
          <w:u w:color="000000"/>
        </w:rPr>
        <w:t>’</w:t>
      </w:r>
      <w:r w:rsidRPr="00DC76DE">
        <w:rPr>
          <w:rFonts w:ascii="Arial" w:hAnsi="Arial"/>
          <w:iCs/>
          <w:sz w:val="32"/>
          <w:szCs w:val="32"/>
          <w:u w:color="000000"/>
        </w:rPr>
        <w:t>s action in the world through Jesus.</w:t>
      </w:r>
    </w:p>
    <w:p w:rsidR="00CF11E8" w:rsidRPr="00DC76DE" w:rsidRDefault="00906AC1">
      <w:pPr>
        <w:pStyle w:val="Body"/>
        <w:spacing w:after="160" w:line="259" w:lineRule="auto"/>
        <w:rPr>
          <w:rFonts w:ascii="Arial" w:eastAsia="Arial" w:hAnsi="Arial" w:cs="Arial"/>
          <w:iCs/>
          <w:sz w:val="32"/>
          <w:szCs w:val="32"/>
          <w:u w:color="000000"/>
        </w:rPr>
      </w:pPr>
      <w:r w:rsidRPr="00DC76DE">
        <w:rPr>
          <w:rFonts w:ascii="Arial" w:hAnsi="Arial"/>
          <w:iCs/>
          <w:sz w:val="32"/>
          <w:szCs w:val="32"/>
          <w:u w:color="000000"/>
        </w:rPr>
        <w:t>Mark is the earliest of the Gospel writers,</w:t>
      </w:r>
      <w:r w:rsidRPr="00DC76DE">
        <w:rPr>
          <w:rFonts w:ascii="Arial" w:hAnsi="Arial"/>
          <w:iCs/>
          <w:sz w:val="32"/>
          <w:szCs w:val="32"/>
          <w:u w:color="000000"/>
        </w:rPr>
        <w:t xml:space="preserve"> and in all likelihood, Matthew and Luke both grounded their Jesus biographies on Mark</w:t>
      </w:r>
      <w:r w:rsidRPr="00DC76DE">
        <w:rPr>
          <w:rFonts w:ascii="Arial" w:hAnsi="Arial"/>
          <w:iCs/>
          <w:sz w:val="32"/>
          <w:szCs w:val="32"/>
          <w:u w:color="000000"/>
        </w:rPr>
        <w:t>’</w:t>
      </w:r>
      <w:r w:rsidRPr="00DC76DE">
        <w:rPr>
          <w:rFonts w:ascii="Arial" w:hAnsi="Arial"/>
          <w:iCs/>
          <w:sz w:val="32"/>
          <w:szCs w:val="32"/>
          <w:u w:color="000000"/>
        </w:rPr>
        <w:t>s Gospel.</w:t>
      </w:r>
    </w:p>
    <w:p w:rsidR="00CF11E8" w:rsidRPr="00DC76DE" w:rsidRDefault="00906AC1">
      <w:pPr>
        <w:pStyle w:val="Body"/>
        <w:spacing w:after="160" w:line="259" w:lineRule="auto"/>
        <w:rPr>
          <w:rFonts w:ascii="Arial" w:eastAsia="Arial" w:hAnsi="Arial" w:cs="Arial"/>
          <w:iCs/>
          <w:sz w:val="32"/>
          <w:szCs w:val="32"/>
          <w:u w:color="000000"/>
        </w:rPr>
      </w:pPr>
      <w:r w:rsidRPr="00DC76DE">
        <w:rPr>
          <w:rFonts w:ascii="Arial" w:hAnsi="Arial"/>
          <w:iCs/>
          <w:sz w:val="32"/>
          <w:szCs w:val="32"/>
          <w:u w:color="000000"/>
        </w:rPr>
        <w:t>Mark is not concerned with a birth narrative, but has a lot to say about Jesus fulfilling the hopes of Hebrew Scripture. Mark establishes Jesus</w:t>
      </w:r>
      <w:r w:rsidRPr="00DC76DE">
        <w:rPr>
          <w:rFonts w:ascii="Arial" w:hAnsi="Arial"/>
          <w:iCs/>
          <w:sz w:val="32"/>
          <w:szCs w:val="32"/>
          <w:u w:color="000000"/>
        </w:rPr>
        <w:t xml:space="preserve">’ </w:t>
      </w:r>
      <w:r w:rsidRPr="00DC76DE">
        <w:rPr>
          <w:rFonts w:ascii="Arial" w:hAnsi="Arial"/>
          <w:iCs/>
          <w:sz w:val="32"/>
          <w:szCs w:val="32"/>
          <w:u w:color="000000"/>
        </w:rPr>
        <w:t>identity as th</w:t>
      </w:r>
      <w:r w:rsidRPr="00DC76DE">
        <w:rPr>
          <w:rFonts w:ascii="Arial" w:hAnsi="Arial"/>
          <w:iCs/>
          <w:sz w:val="32"/>
          <w:szCs w:val="32"/>
          <w:u w:color="000000"/>
        </w:rPr>
        <w:t>e Messiah by drip feeding his reader with clues about his identity, the full revelation of Jesus as Messiah declared by Peter mid-Gospel at Caesarea Phillipi.</w:t>
      </w:r>
    </w:p>
    <w:p w:rsidR="00CF11E8" w:rsidRPr="00DC76DE" w:rsidRDefault="00906AC1">
      <w:pPr>
        <w:pStyle w:val="Body"/>
        <w:spacing w:after="160" w:line="259" w:lineRule="auto"/>
        <w:rPr>
          <w:rFonts w:ascii="Arial" w:eastAsia="Arial" w:hAnsi="Arial" w:cs="Arial"/>
          <w:iCs/>
          <w:sz w:val="32"/>
          <w:szCs w:val="32"/>
          <w:u w:color="000000"/>
        </w:rPr>
      </w:pPr>
      <w:r w:rsidRPr="00DC76DE">
        <w:rPr>
          <w:rFonts w:ascii="Arial" w:hAnsi="Arial"/>
          <w:iCs/>
          <w:sz w:val="32"/>
          <w:szCs w:val="32"/>
          <w:u w:color="000000"/>
        </w:rPr>
        <w:t>This is all well and good up to this point of the Gospel. The Messiah has come, signs and wonders</w:t>
      </w:r>
      <w:r w:rsidRPr="00DC76DE">
        <w:rPr>
          <w:rFonts w:ascii="Arial" w:hAnsi="Arial"/>
          <w:iCs/>
          <w:sz w:val="32"/>
          <w:szCs w:val="32"/>
          <w:u w:color="000000"/>
        </w:rPr>
        <w:t xml:space="preserve"> are being performed, people are being healed left, right and centre - and therefore the people can be assured that at last all is forgiven, that everything that is evil or oppressive, that breaks people, will be overturned, and all of Israel will be resto</w:t>
      </w:r>
      <w:r w:rsidRPr="00DC76DE">
        <w:rPr>
          <w:rFonts w:ascii="Arial" w:hAnsi="Arial"/>
          <w:iCs/>
          <w:sz w:val="32"/>
          <w:szCs w:val="32"/>
          <w:u w:color="000000"/>
        </w:rPr>
        <w:t>red in full glory. Jesus is the One who will achieve all of this.</w:t>
      </w:r>
    </w:p>
    <w:p w:rsidR="00CF11E8" w:rsidRPr="00DC76DE" w:rsidRDefault="00906AC1">
      <w:pPr>
        <w:pStyle w:val="Body"/>
        <w:spacing w:after="160" w:line="259" w:lineRule="auto"/>
        <w:rPr>
          <w:rFonts w:ascii="Arial" w:eastAsia="Arial" w:hAnsi="Arial" w:cs="Arial"/>
          <w:iCs/>
          <w:sz w:val="32"/>
          <w:szCs w:val="32"/>
          <w:u w:color="000000"/>
        </w:rPr>
      </w:pPr>
      <w:r w:rsidRPr="00DC76DE">
        <w:rPr>
          <w:rFonts w:ascii="Arial" w:hAnsi="Arial"/>
          <w:iCs/>
          <w:sz w:val="32"/>
          <w:szCs w:val="32"/>
          <w:u w:color="000000"/>
        </w:rPr>
        <w:lastRenderedPageBreak/>
        <w:t>Jesus in his lifetime turned the despair of thousands into a movement of hope in the new creation. But right from the start, there are signs that the mission is in peril. John is arrested in</w:t>
      </w:r>
      <w:r w:rsidRPr="00DC76DE">
        <w:rPr>
          <w:rFonts w:ascii="Arial" w:hAnsi="Arial"/>
          <w:iCs/>
          <w:sz w:val="32"/>
          <w:szCs w:val="32"/>
          <w:u w:color="000000"/>
        </w:rPr>
        <w:t xml:space="preserve"> the first chapter, and from the point of Peter</w:t>
      </w:r>
      <w:r w:rsidRPr="00DC76DE">
        <w:rPr>
          <w:rFonts w:ascii="Arial" w:hAnsi="Arial"/>
          <w:iCs/>
          <w:sz w:val="32"/>
          <w:szCs w:val="32"/>
          <w:u w:color="000000"/>
        </w:rPr>
        <w:t>’</w:t>
      </w:r>
      <w:r w:rsidRPr="00DC76DE">
        <w:rPr>
          <w:rFonts w:ascii="Arial" w:hAnsi="Arial"/>
          <w:iCs/>
          <w:sz w:val="32"/>
          <w:szCs w:val="32"/>
          <w:u w:color="000000"/>
        </w:rPr>
        <w:t>s declaration of Jesus as the Messiah, the entire plot heads south toward Jerusalem and death.</w:t>
      </w:r>
    </w:p>
    <w:p w:rsidR="00CF11E8" w:rsidRPr="00DC76DE" w:rsidRDefault="00906AC1">
      <w:pPr>
        <w:pStyle w:val="Body"/>
        <w:spacing w:after="160" w:line="259" w:lineRule="auto"/>
        <w:rPr>
          <w:rFonts w:ascii="Arial" w:eastAsia="Arial" w:hAnsi="Arial" w:cs="Arial"/>
          <w:iCs/>
          <w:sz w:val="32"/>
          <w:szCs w:val="32"/>
          <w:u w:color="000000"/>
        </w:rPr>
      </w:pPr>
      <w:r w:rsidRPr="00DC76DE">
        <w:rPr>
          <w:rFonts w:ascii="Arial" w:hAnsi="Arial"/>
          <w:iCs/>
          <w:sz w:val="32"/>
          <w:szCs w:val="32"/>
          <w:u w:color="000000"/>
        </w:rPr>
        <w:t>In Jerusalem, in Jesus</w:t>
      </w:r>
      <w:r w:rsidRPr="00DC76DE">
        <w:rPr>
          <w:rFonts w:ascii="Arial" w:hAnsi="Arial"/>
          <w:iCs/>
          <w:sz w:val="32"/>
          <w:szCs w:val="32"/>
          <w:u w:color="000000"/>
        </w:rPr>
        <w:t xml:space="preserve">’ </w:t>
      </w:r>
      <w:r w:rsidRPr="00DC76DE">
        <w:rPr>
          <w:rFonts w:ascii="Arial" w:hAnsi="Arial"/>
          <w:iCs/>
          <w:sz w:val="32"/>
          <w:szCs w:val="32"/>
          <w:u w:color="000000"/>
        </w:rPr>
        <w:t>arrest and murder by the state, all the hopes placed on him fall away. What sort of Messi</w:t>
      </w:r>
      <w:r w:rsidRPr="00DC76DE">
        <w:rPr>
          <w:rFonts w:ascii="Arial" w:hAnsi="Arial"/>
          <w:iCs/>
          <w:sz w:val="32"/>
          <w:szCs w:val="32"/>
          <w:u w:color="000000"/>
        </w:rPr>
        <w:t>ah is this who rides a young donkey and lets a thief betray him for 30 pieces of silver?</w:t>
      </w:r>
    </w:p>
    <w:p w:rsidR="00CF11E8" w:rsidRPr="00DC76DE" w:rsidRDefault="00906AC1">
      <w:pPr>
        <w:pStyle w:val="Body"/>
        <w:spacing w:after="160" w:line="259" w:lineRule="auto"/>
        <w:rPr>
          <w:rFonts w:ascii="Arial" w:eastAsia="Arial" w:hAnsi="Arial" w:cs="Arial"/>
          <w:iCs/>
          <w:sz w:val="32"/>
          <w:szCs w:val="32"/>
          <w:u w:color="000000"/>
        </w:rPr>
      </w:pPr>
      <w:r w:rsidRPr="00DC76DE">
        <w:rPr>
          <w:rFonts w:ascii="Arial" w:hAnsi="Arial"/>
          <w:iCs/>
          <w:sz w:val="32"/>
          <w:szCs w:val="32"/>
          <w:u w:color="000000"/>
        </w:rPr>
        <w:t>Mark recalls Jesus predicting his return, in power and glory, when his kingdom is brought into completion. In Jesus</w:t>
      </w:r>
      <w:r w:rsidRPr="00DC76DE">
        <w:rPr>
          <w:rFonts w:ascii="Arial" w:hAnsi="Arial"/>
          <w:iCs/>
          <w:sz w:val="32"/>
          <w:szCs w:val="32"/>
          <w:u w:color="000000"/>
        </w:rPr>
        <w:t xml:space="preserve">’ </w:t>
      </w:r>
      <w:r w:rsidRPr="00DC76DE">
        <w:rPr>
          <w:rFonts w:ascii="Arial" w:hAnsi="Arial"/>
          <w:iCs/>
          <w:sz w:val="32"/>
          <w:szCs w:val="32"/>
          <w:u w:color="000000"/>
        </w:rPr>
        <w:t>life, death, and in his resurrection, the fullness</w:t>
      </w:r>
      <w:r w:rsidRPr="00DC76DE">
        <w:rPr>
          <w:rFonts w:ascii="Arial" w:hAnsi="Arial"/>
          <w:iCs/>
          <w:sz w:val="32"/>
          <w:szCs w:val="32"/>
          <w:u w:color="000000"/>
        </w:rPr>
        <w:t xml:space="preserve"> of the reign of Divine Goodness has begun.</w:t>
      </w:r>
    </w:p>
    <w:p w:rsidR="00CF11E8" w:rsidRPr="00DC76DE" w:rsidRDefault="00906AC1">
      <w:pPr>
        <w:pStyle w:val="Body"/>
        <w:spacing w:after="160" w:line="259" w:lineRule="auto"/>
        <w:rPr>
          <w:rFonts w:ascii="Arial" w:eastAsia="Arial" w:hAnsi="Arial" w:cs="Arial"/>
          <w:iCs/>
          <w:sz w:val="32"/>
          <w:szCs w:val="32"/>
          <w:u w:color="000000"/>
        </w:rPr>
      </w:pPr>
      <w:r w:rsidRPr="00DC76DE">
        <w:rPr>
          <w:rFonts w:ascii="Arial" w:hAnsi="Arial"/>
          <w:iCs/>
          <w:sz w:val="32"/>
          <w:szCs w:val="32"/>
          <w:u w:color="000000"/>
        </w:rPr>
        <w:t>And for us - We live in the in-between time. Between the now partial restoration of all communities and the eventual restoration of all things and all communities.</w:t>
      </w:r>
    </w:p>
    <w:p w:rsidR="00CF11E8" w:rsidRPr="00DC76DE" w:rsidRDefault="00906AC1">
      <w:pPr>
        <w:pStyle w:val="Body"/>
        <w:spacing w:after="160" w:line="259" w:lineRule="auto"/>
        <w:rPr>
          <w:rFonts w:ascii="Arial" w:eastAsia="Arial" w:hAnsi="Arial" w:cs="Arial"/>
          <w:iCs/>
          <w:sz w:val="32"/>
          <w:szCs w:val="32"/>
          <w:u w:color="000000"/>
        </w:rPr>
      </w:pPr>
      <w:r w:rsidRPr="00DC76DE">
        <w:rPr>
          <w:rFonts w:ascii="Arial" w:hAnsi="Arial"/>
          <w:iCs/>
          <w:sz w:val="32"/>
          <w:szCs w:val="32"/>
          <w:u w:color="000000"/>
        </w:rPr>
        <w:t>The Reign of Divine goodness has commenced throu</w:t>
      </w:r>
      <w:r w:rsidRPr="00DC76DE">
        <w:rPr>
          <w:rFonts w:ascii="Arial" w:hAnsi="Arial"/>
          <w:iCs/>
          <w:sz w:val="32"/>
          <w:szCs w:val="32"/>
          <w:u w:color="000000"/>
        </w:rPr>
        <w:t>gh Jesus, but, until he returns, we are to wait.</w:t>
      </w:r>
    </w:p>
    <w:p w:rsidR="00CF11E8" w:rsidRPr="00DC76DE" w:rsidRDefault="00906AC1">
      <w:pPr>
        <w:pStyle w:val="Body"/>
        <w:spacing w:after="160" w:line="259" w:lineRule="auto"/>
        <w:rPr>
          <w:rFonts w:ascii="Arial" w:eastAsia="Arial" w:hAnsi="Arial" w:cs="Arial"/>
          <w:iCs/>
          <w:sz w:val="32"/>
          <w:szCs w:val="32"/>
          <w:u w:color="000000"/>
        </w:rPr>
      </w:pPr>
      <w:r w:rsidRPr="00DC76DE">
        <w:rPr>
          <w:rFonts w:ascii="Arial" w:hAnsi="Arial"/>
          <w:iCs/>
          <w:sz w:val="32"/>
          <w:szCs w:val="32"/>
          <w:u w:color="000000"/>
        </w:rPr>
        <w:t xml:space="preserve">Traditionally, Advent is the season of waiting, when we hold in balance the memory of the baby Jesus born into humble circumstances, </w:t>
      </w:r>
    </w:p>
    <w:p w:rsidR="00CF11E8" w:rsidRPr="00DC76DE" w:rsidRDefault="00DC76DE">
      <w:pPr>
        <w:pStyle w:val="Body"/>
        <w:spacing w:after="160" w:line="259" w:lineRule="auto"/>
        <w:rPr>
          <w:rFonts w:ascii="Arial" w:eastAsia="Arial" w:hAnsi="Arial" w:cs="Arial"/>
          <w:iCs/>
          <w:sz w:val="32"/>
          <w:szCs w:val="32"/>
          <w:u w:color="000000"/>
        </w:rPr>
      </w:pPr>
      <w:r w:rsidRPr="00DC76DE">
        <w:rPr>
          <w:rFonts w:ascii="Arial" w:hAnsi="Arial"/>
          <w:iCs/>
          <w:sz w:val="32"/>
          <w:szCs w:val="32"/>
          <w:u w:color="000000"/>
        </w:rPr>
        <w:t>We</w:t>
      </w:r>
      <w:r w:rsidR="00906AC1" w:rsidRPr="00DC76DE">
        <w:rPr>
          <w:rFonts w:ascii="Arial" w:hAnsi="Arial"/>
          <w:iCs/>
          <w:sz w:val="32"/>
          <w:szCs w:val="32"/>
          <w:u w:color="000000"/>
        </w:rPr>
        <w:t xml:space="preserve"> hold it in balance with the cosmic impact of the divine breaking into </w:t>
      </w:r>
      <w:r w:rsidR="00906AC1" w:rsidRPr="00DC76DE">
        <w:rPr>
          <w:rFonts w:ascii="Arial" w:hAnsi="Arial"/>
          <w:iCs/>
          <w:sz w:val="32"/>
          <w:szCs w:val="32"/>
          <w:u w:color="000000"/>
        </w:rPr>
        <w:t>human lives, overturning evil and oppression, and offering new life and new creation even in this time, almost two thousand years after Jesus turned and headed to Jerusalem.</w:t>
      </w:r>
    </w:p>
    <w:p w:rsidR="00CF11E8" w:rsidRPr="00DC76DE" w:rsidRDefault="00906AC1">
      <w:pPr>
        <w:pStyle w:val="Body"/>
        <w:spacing w:after="160" w:line="259" w:lineRule="auto"/>
        <w:rPr>
          <w:rFonts w:ascii="Arial" w:eastAsia="Arial" w:hAnsi="Arial" w:cs="Arial"/>
          <w:iCs/>
          <w:sz w:val="32"/>
          <w:szCs w:val="32"/>
          <w:u w:color="000000"/>
        </w:rPr>
      </w:pPr>
      <w:r w:rsidRPr="00DC76DE">
        <w:rPr>
          <w:rFonts w:ascii="Arial" w:hAnsi="Arial"/>
          <w:iCs/>
          <w:sz w:val="32"/>
          <w:szCs w:val="32"/>
          <w:u w:color="000000"/>
        </w:rPr>
        <w:t>The beginning of the story has everything to do with the end-times, because throug</w:t>
      </w:r>
      <w:r w:rsidRPr="00DC76DE">
        <w:rPr>
          <w:rFonts w:ascii="Arial" w:hAnsi="Arial"/>
          <w:iCs/>
          <w:sz w:val="32"/>
          <w:szCs w:val="32"/>
          <w:u w:color="000000"/>
        </w:rPr>
        <w:t>hout all of it the divine does and is breaking through into lived human lives.</w:t>
      </w:r>
    </w:p>
    <w:p w:rsidR="00CF11E8" w:rsidRPr="00DC76DE" w:rsidRDefault="00906AC1">
      <w:pPr>
        <w:pStyle w:val="Body"/>
        <w:spacing w:after="160" w:line="259" w:lineRule="auto"/>
        <w:rPr>
          <w:rFonts w:ascii="Arial" w:eastAsia="Arial" w:hAnsi="Arial" w:cs="Arial"/>
          <w:iCs/>
          <w:sz w:val="32"/>
          <w:szCs w:val="32"/>
          <w:u w:color="000000"/>
        </w:rPr>
      </w:pPr>
      <w:r w:rsidRPr="00DC76DE">
        <w:rPr>
          <w:rFonts w:ascii="Arial" w:hAnsi="Arial"/>
          <w:iCs/>
          <w:sz w:val="32"/>
          <w:szCs w:val="32"/>
          <w:u w:color="000000"/>
        </w:rPr>
        <w:t>And so, Mark recalls Jesus telling his followers to stay awake, to not be sleepwalking through life, but to be fully present to participation in that life-giving, people-shaping</w:t>
      </w:r>
      <w:r w:rsidRPr="00DC76DE">
        <w:rPr>
          <w:rFonts w:ascii="Arial" w:hAnsi="Arial"/>
          <w:iCs/>
          <w:sz w:val="32"/>
          <w:szCs w:val="32"/>
          <w:u w:color="000000"/>
        </w:rPr>
        <w:t xml:space="preserve"> work, the divine work the Holy Potter shares with us as the Kingdom of God is moulded through faithful discipleship the world over.</w:t>
      </w:r>
    </w:p>
    <w:p w:rsidR="00CF11E8" w:rsidRPr="00DC76DE" w:rsidRDefault="00906AC1">
      <w:pPr>
        <w:pStyle w:val="Body"/>
        <w:spacing w:after="160" w:line="259" w:lineRule="auto"/>
        <w:rPr>
          <w:rFonts w:ascii="Arial" w:eastAsia="Arial" w:hAnsi="Arial" w:cs="Arial"/>
          <w:iCs/>
          <w:sz w:val="32"/>
          <w:szCs w:val="32"/>
          <w:u w:color="000000"/>
        </w:rPr>
      </w:pPr>
      <w:r w:rsidRPr="00DC76DE">
        <w:rPr>
          <w:rFonts w:ascii="Arial" w:hAnsi="Arial"/>
          <w:iCs/>
          <w:sz w:val="32"/>
          <w:szCs w:val="32"/>
          <w:u w:color="000000"/>
        </w:rPr>
        <w:lastRenderedPageBreak/>
        <w:t>It is well and good to read fiction, like Agatha Christie or PD James, but Jesus would have it that we also pay attention t</w:t>
      </w:r>
      <w:r w:rsidRPr="00DC76DE">
        <w:rPr>
          <w:rFonts w:ascii="Arial" w:hAnsi="Arial"/>
          <w:iCs/>
          <w:sz w:val="32"/>
          <w:szCs w:val="32"/>
          <w:u w:color="000000"/>
        </w:rPr>
        <w:t>o what is real in our community and in our global community.</w:t>
      </w:r>
    </w:p>
    <w:p w:rsidR="00CF11E8" w:rsidRPr="00DC76DE" w:rsidRDefault="00906AC1">
      <w:pPr>
        <w:pStyle w:val="Body"/>
        <w:spacing w:after="160" w:line="259" w:lineRule="auto"/>
      </w:pPr>
      <w:r w:rsidRPr="00DC76DE">
        <w:rPr>
          <w:rFonts w:ascii="Arial" w:hAnsi="Arial"/>
          <w:iCs/>
          <w:sz w:val="32"/>
          <w:szCs w:val="32"/>
          <w:u w:color="000000"/>
        </w:rPr>
        <w:t>The signs of our times are real. Hatred and war, death and destruction, habitats cooking, species under unprecedented decline, villages abandoned, plastic pollution, health systems collapsing and</w:t>
      </w:r>
      <w:r w:rsidRPr="00DC76DE">
        <w:rPr>
          <w:rFonts w:ascii="Arial" w:hAnsi="Arial"/>
          <w:iCs/>
          <w:sz w:val="32"/>
          <w:szCs w:val="32"/>
          <w:u w:color="000000"/>
        </w:rPr>
        <w:t xml:space="preserve"> economic and political systems in distress. We cannot predict when God will take decisive action, but we can, as Mark implores his reader, we can be, in the power of the Spirit, a force for good, in the name of Jesus the Messiah, upon whom we wait.</w:t>
      </w:r>
    </w:p>
    <w:sectPr w:rsidR="00CF11E8" w:rsidRPr="00DC76DE">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AC1" w:rsidRDefault="00906AC1">
      <w:r>
        <w:separator/>
      </w:r>
    </w:p>
  </w:endnote>
  <w:endnote w:type="continuationSeparator" w:id="0">
    <w:p w:rsidR="00906AC1" w:rsidRDefault="00906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AC1" w:rsidRDefault="00906AC1">
      <w:r>
        <w:separator/>
      </w:r>
    </w:p>
  </w:footnote>
  <w:footnote w:type="continuationSeparator" w:id="0">
    <w:p w:rsidR="00906AC1" w:rsidRDefault="00906A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CF11E8"/>
    <w:rsid w:val="00906AC1"/>
    <w:rsid w:val="00CF11E8"/>
    <w:rsid w:val="00DC76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Wayne Myers</dc:creator>
  <cp:lastModifiedBy>Wayne Myers</cp:lastModifiedBy>
  <cp:revision>2</cp:revision>
  <dcterms:created xsi:type="dcterms:W3CDTF">2023-12-30T05:32:00Z</dcterms:created>
  <dcterms:modified xsi:type="dcterms:W3CDTF">2023-12-30T05:32:00Z</dcterms:modified>
</cp:coreProperties>
</file>